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7A" w:rsidRPr="002E6D67" w:rsidRDefault="0062097A" w:rsidP="00FB5FCB">
      <w:pPr>
        <w:pStyle w:val="Default"/>
        <w:jc w:val="both"/>
      </w:pPr>
      <w:r>
        <w:t xml:space="preserve">ПРИНЯТО                                           </w:t>
      </w:r>
      <w:r w:rsidR="005A677D">
        <w:t xml:space="preserve">                          </w:t>
      </w:r>
      <w:r w:rsidRPr="00FB5FCB">
        <w:rPr>
          <w:bCs/>
        </w:rPr>
        <w:t>УТВЕРЖДАЮ</w:t>
      </w:r>
    </w:p>
    <w:p w:rsidR="0062097A" w:rsidRDefault="0062097A" w:rsidP="00FB5FCB">
      <w:pPr>
        <w:pStyle w:val="Default"/>
        <w:jc w:val="both"/>
        <w:rPr>
          <w:bCs/>
        </w:rPr>
      </w:pPr>
      <w:r>
        <w:rPr>
          <w:bCs/>
        </w:rPr>
        <w:t xml:space="preserve">Общим собранием учреждения         </w:t>
      </w:r>
      <w:r w:rsidR="005A677D">
        <w:rPr>
          <w:bCs/>
        </w:rPr>
        <w:t xml:space="preserve">                          </w:t>
      </w:r>
      <w:r>
        <w:rPr>
          <w:bCs/>
        </w:rPr>
        <w:t>Заведующий МБ</w:t>
      </w:r>
      <w:r w:rsidRPr="00FB5FCB">
        <w:rPr>
          <w:bCs/>
        </w:rPr>
        <w:t>Д</w:t>
      </w:r>
      <w:r>
        <w:rPr>
          <w:bCs/>
        </w:rPr>
        <w:t>ОУ</w:t>
      </w:r>
    </w:p>
    <w:p w:rsidR="0062097A" w:rsidRPr="00FB5FCB" w:rsidRDefault="00971E88" w:rsidP="00FB5FCB">
      <w:pPr>
        <w:pStyle w:val="Default"/>
        <w:jc w:val="both"/>
        <w:rPr>
          <w:bCs/>
        </w:rPr>
      </w:pPr>
      <w:r>
        <w:rPr>
          <w:bCs/>
        </w:rPr>
        <w:t>протокол от 10.10.2016</w:t>
      </w:r>
      <w:r w:rsidR="0062097A">
        <w:rPr>
          <w:bCs/>
        </w:rPr>
        <w:t xml:space="preserve">года  № 7     </w:t>
      </w:r>
      <w:r w:rsidR="005A677D">
        <w:rPr>
          <w:bCs/>
        </w:rPr>
        <w:t xml:space="preserve">                           </w:t>
      </w:r>
      <w:r w:rsidR="0062097A" w:rsidRPr="00FB5FCB">
        <w:rPr>
          <w:bCs/>
        </w:rPr>
        <w:t>детского сада №</w:t>
      </w:r>
      <w:r w:rsidR="0062097A">
        <w:rPr>
          <w:bCs/>
        </w:rPr>
        <w:t xml:space="preserve"> </w:t>
      </w:r>
      <w:r w:rsidR="0062097A" w:rsidRPr="00FB5FCB">
        <w:rPr>
          <w:bCs/>
        </w:rPr>
        <w:t>19 «Малыш»</w:t>
      </w:r>
    </w:p>
    <w:p w:rsidR="0062097A" w:rsidRDefault="0062097A" w:rsidP="00FB5FCB">
      <w:pPr>
        <w:pStyle w:val="Default"/>
        <w:jc w:val="both"/>
        <w:rPr>
          <w:bCs/>
        </w:rPr>
      </w:pPr>
      <w:r w:rsidRPr="00FB5FCB">
        <w:rPr>
          <w:bCs/>
        </w:rPr>
        <w:t xml:space="preserve">                                                                                  </w:t>
      </w:r>
      <w:r w:rsidR="005A677D">
        <w:rPr>
          <w:bCs/>
        </w:rPr>
        <w:t xml:space="preserve">     </w:t>
      </w:r>
      <w:r w:rsidRPr="00FB5FCB">
        <w:rPr>
          <w:bCs/>
        </w:rPr>
        <w:t>___________</w:t>
      </w:r>
      <w:r w:rsidR="005A677D">
        <w:rPr>
          <w:bCs/>
        </w:rPr>
        <w:t>___</w:t>
      </w:r>
      <w:r w:rsidR="00971E88">
        <w:rPr>
          <w:bCs/>
        </w:rPr>
        <w:t xml:space="preserve"> И.В.Ситникова</w:t>
      </w:r>
    </w:p>
    <w:p w:rsidR="005A677D" w:rsidRDefault="0062097A" w:rsidP="00FB5FCB">
      <w:pPr>
        <w:pStyle w:val="Default"/>
        <w:jc w:val="both"/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="00971E88">
        <w:rPr>
          <w:bCs/>
        </w:rPr>
        <w:t xml:space="preserve">                    </w:t>
      </w:r>
    </w:p>
    <w:p w:rsidR="0062097A" w:rsidRPr="00FB5FCB" w:rsidRDefault="005A677D" w:rsidP="00FB5FCB">
      <w:pPr>
        <w:pStyle w:val="Default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</w:t>
      </w:r>
      <w:r w:rsidR="00971E88">
        <w:rPr>
          <w:bCs/>
        </w:rPr>
        <w:t xml:space="preserve">Приказ от 10.10.2016года № 120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097A" w:rsidRPr="00FB5FCB">
        <w:rPr>
          <w:bCs/>
        </w:rPr>
        <w:t xml:space="preserve"> </w:t>
      </w:r>
    </w:p>
    <w:p w:rsidR="005A677D" w:rsidRDefault="005A677D" w:rsidP="005A677D">
      <w:pPr>
        <w:pStyle w:val="Default"/>
        <w:jc w:val="center"/>
      </w:pPr>
    </w:p>
    <w:p w:rsidR="005A677D" w:rsidRDefault="005A677D" w:rsidP="005A677D">
      <w:pPr>
        <w:pStyle w:val="Default"/>
        <w:jc w:val="center"/>
      </w:pPr>
    </w:p>
    <w:p w:rsidR="005A677D" w:rsidRDefault="005A677D" w:rsidP="005A677D">
      <w:pPr>
        <w:pStyle w:val="Default"/>
        <w:jc w:val="center"/>
      </w:pPr>
    </w:p>
    <w:p w:rsidR="005A677D" w:rsidRDefault="005A677D" w:rsidP="005A677D">
      <w:pPr>
        <w:pStyle w:val="Default"/>
        <w:jc w:val="center"/>
      </w:pPr>
    </w:p>
    <w:p w:rsidR="005A677D" w:rsidRDefault="005A677D" w:rsidP="005A677D">
      <w:pPr>
        <w:pStyle w:val="Default"/>
        <w:jc w:val="center"/>
      </w:pPr>
    </w:p>
    <w:p w:rsidR="005A677D" w:rsidRDefault="005A677D" w:rsidP="005A677D">
      <w:pPr>
        <w:pStyle w:val="Default"/>
        <w:jc w:val="center"/>
      </w:pPr>
    </w:p>
    <w:p w:rsidR="005A677D" w:rsidRPr="005A677D" w:rsidRDefault="005A677D" w:rsidP="005A677D">
      <w:pPr>
        <w:pStyle w:val="Default"/>
        <w:jc w:val="center"/>
        <w:rPr>
          <w:sz w:val="28"/>
          <w:szCs w:val="28"/>
        </w:rPr>
      </w:pPr>
    </w:p>
    <w:p w:rsidR="0062097A" w:rsidRPr="005A677D" w:rsidRDefault="0062097A" w:rsidP="005A677D">
      <w:pPr>
        <w:pStyle w:val="Default"/>
        <w:jc w:val="center"/>
        <w:rPr>
          <w:b/>
          <w:bCs/>
          <w:sz w:val="28"/>
          <w:szCs w:val="28"/>
        </w:rPr>
      </w:pPr>
      <w:r w:rsidRPr="005A677D">
        <w:rPr>
          <w:b/>
          <w:bCs/>
          <w:sz w:val="28"/>
          <w:szCs w:val="28"/>
        </w:rPr>
        <w:t>КОДЕКС</w:t>
      </w:r>
    </w:p>
    <w:p w:rsidR="005A677D" w:rsidRPr="005A677D" w:rsidRDefault="005A677D" w:rsidP="005A677D">
      <w:pPr>
        <w:pStyle w:val="Default"/>
        <w:jc w:val="center"/>
        <w:rPr>
          <w:sz w:val="28"/>
          <w:szCs w:val="28"/>
        </w:rPr>
      </w:pPr>
    </w:p>
    <w:p w:rsidR="0062097A" w:rsidRPr="005A677D" w:rsidRDefault="0062097A" w:rsidP="00FB5FCB">
      <w:pPr>
        <w:pStyle w:val="Default"/>
        <w:jc w:val="center"/>
        <w:rPr>
          <w:b/>
          <w:bCs/>
          <w:sz w:val="28"/>
          <w:szCs w:val="28"/>
        </w:rPr>
      </w:pPr>
      <w:r w:rsidRPr="005A677D">
        <w:rPr>
          <w:b/>
          <w:bCs/>
          <w:sz w:val="28"/>
          <w:szCs w:val="28"/>
        </w:rPr>
        <w:t>ЭТИКИ И СЛУЖЕБНОГО ПОВЕДЕНИЯ РАБОТНИКОВ</w:t>
      </w:r>
    </w:p>
    <w:p w:rsidR="0062097A" w:rsidRPr="00FB5FCB" w:rsidRDefault="0062097A" w:rsidP="00FB5FCB">
      <w:pPr>
        <w:pStyle w:val="Default"/>
        <w:jc w:val="center"/>
      </w:pPr>
      <w:r>
        <w:rPr>
          <w:b/>
          <w:bCs/>
        </w:rPr>
        <w:t xml:space="preserve"> </w:t>
      </w:r>
    </w:p>
    <w:p w:rsidR="0062097A" w:rsidRPr="00FB5FCB" w:rsidRDefault="0062097A" w:rsidP="00FB5FCB">
      <w:pPr>
        <w:pStyle w:val="Default"/>
        <w:jc w:val="both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/>
          <w:bCs/>
        </w:rPr>
      </w:pPr>
    </w:p>
    <w:p w:rsidR="005A677D" w:rsidRDefault="005A677D" w:rsidP="00FB5FCB">
      <w:pPr>
        <w:pStyle w:val="Default"/>
        <w:jc w:val="center"/>
        <w:rPr>
          <w:bCs/>
        </w:rPr>
      </w:pPr>
      <w:r>
        <w:rPr>
          <w:bCs/>
        </w:rPr>
        <w:t>г.Пятигорск</w:t>
      </w:r>
    </w:p>
    <w:p w:rsidR="0062097A" w:rsidRPr="005A677D" w:rsidRDefault="0062097A" w:rsidP="00FB5FCB">
      <w:pPr>
        <w:pStyle w:val="Default"/>
        <w:jc w:val="center"/>
        <w:rPr>
          <w:bCs/>
        </w:rPr>
      </w:pPr>
      <w:r w:rsidRPr="005A677D">
        <w:rPr>
          <w:bCs/>
        </w:rPr>
        <w:lastRenderedPageBreak/>
        <w:t>I. Общие положения</w:t>
      </w:r>
    </w:p>
    <w:p w:rsidR="0062097A" w:rsidRPr="00FB5FCB" w:rsidRDefault="0062097A" w:rsidP="00FB5FCB">
      <w:pPr>
        <w:pStyle w:val="Default"/>
        <w:ind w:firstLine="708"/>
        <w:jc w:val="both"/>
      </w:pPr>
      <w:r w:rsidRPr="00FB5FCB">
        <w:t xml:space="preserve">1.1. </w:t>
      </w:r>
      <w:proofErr w:type="gramStart"/>
      <w:r w:rsidRPr="00FB5FCB">
        <w:t>Кодекс этики и служебного поведения</w:t>
      </w:r>
      <w:r>
        <w:t xml:space="preserve"> работников</w:t>
      </w:r>
      <w:r w:rsidRPr="00FB5FCB">
        <w:t xml:space="preserve"> разработан в соответствии с положениями Конституции Российской Федерации, иных нормативных правовых актов Российской Федерации, а также 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</w:t>
      </w:r>
      <w:r>
        <w:t>и</w:t>
      </w:r>
      <w:r w:rsidR="00080892">
        <w:t>ю коррупции от 23 декабря 2010года</w:t>
      </w:r>
      <w:r>
        <w:t xml:space="preserve">, протокол № </w:t>
      </w:r>
      <w:r w:rsidRPr="00FB5FCB">
        <w:t>21) и основан на общепризнанных нравственных принципах и нормах</w:t>
      </w:r>
      <w:proofErr w:type="gramEnd"/>
      <w:r w:rsidRPr="00FB5FCB">
        <w:t xml:space="preserve"> российского общества и государства. </w:t>
      </w:r>
    </w:p>
    <w:p w:rsidR="0062097A" w:rsidRPr="00FB5FCB" w:rsidRDefault="0062097A" w:rsidP="00FB5FCB">
      <w:pPr>
        <w:pStyle w:val="Default"/>
        <w:ind w:firstLine="708"/>
        <w:jc w:val="both"/>
      </w:pPr>
      <w:r w:rsidRPr="00FB5FCB">
        <w:t>1.2. Кодекс представляет собой совокупность общих принципов профессиональной служебной этики и основных п</w:t>
      </w:r>
      <w:r>
        <w:t>равил служебного поведения работников МБДОУ детского сада</w:t>
      </w:r>
      <w:r w:rsidRPr="00FB5FCB">
        <w:t xml:space="preserve"> № 19 «Малыш» (д</w:t>
      </w:r>
      <w:r>
        <w:t>алее именуются – работники</w:t>
      </w:r>
      <w:r w:rsidRPr="00FB5FCB">
        <w:t xml:space="preserve"> ДОУ). </w:t>
      </w:r>
    </w:p>
    <w:p w:rsidR="0062097A" w:rsidRPr="00FB5FCB" w:rsidRDefault="0062097A" w:rsidP="00FB5FCB">
      <w:pPr>
        <w:pStyle w:val="Default"/>
        <w:ind w:firstLine="708"/>
        <w:jc w:val="both"/>
      </w:pPr>
      <w:r w:rsidRPr="00FB5FCB">
        <w:t>1.3. Гражданин Российской Федерации, поступающий на работу в М</w:t>
      </w:r>
      <w:r>
        <w:t>БДОУ детский сад</w:t>
      </w:r>
      <w:r w:rsidRPr="00FB5FCB">
        <w:t xml:space="preserve"> № 19 «Малыш» обязан ознакомиться с положениями Кодекса и руководствоватьс</w:t>
      </w:r>
      <w:r>
        <w:t>я ими в процессе своей служебной</w:t>
      </w:r>
      <w:r w:rsidRPr="00FB5FCB">
        <w:t xml:space="preserve"> деятельности, а каждый сотрудник  ДОУ обязан принимать все меры для соблюдения положений Кодекса. </w:t>
      </w:r>
    </w:p>
    <w:p w:rsidR="0062097A" w:rsidRPr="00FB5FCB" w:rsidRDefault="0062097A" w:rsidP="00FB5FCB">
      <w:pPr>
        <w:pStyle w:val="Default"/>
        <w:ind w:firstLine="708"/>
        <w:jc w:val="both"/>
      </w:pPr>
      <w:r w:rsidRPr="00FB5FCB">
        <w:t>1.4. Целью Кодекса является обобщение этических норм и установление правил служе</w:t>
      </w:r>
      <w:r>
        <w:t>бного поведения работ</w:t>
      </w:r>
      <w:r w:rsidRPr="00FB5FCB">
        <w:t xml:space="preserve">ников ДОУ для достойного выполнения ими своей профессиональной деятельности. </w:t>
      </w:r>
    </w:p>
    <w:p w:rsidR="0062097A" w:rsidRPr="00FB5FCB" w:rsidRDefault="0062097A" w:rsidP="00FB5FCB">
      <w:pPr>
        <w:pStyle w:val="Default"/>
        <w:ind w:firstLine="708"/>
        <w:jc w:val="both"/>
      </w:pPr>
      <w:r w:rsidRPr="00FB5FCB">
        <w:t>1.5. Кодекс призван повысить эффективно</w:t>
      </w:r>
      <w:r>
        <w:t>сть выполнения работ</w:t>
      </w:r>
      <w:r w:rsidRPr="00FB5FCB">
        <w:t xml:space="preserve">никами ДОУ своих должностных обязанностей. </w:t>
      </w:r>
    </w:p>
    <w:p w:rsidR="0062097A" w:rsidRPr="00FB5FCB" w:rsidRDefault="0062097A" w:rsidP="00FB5FCB">
      <w:pPr>
        <w:pStyle w:val="Default"/>
        <w:ind w:firstLine="708"/>
        <w:jc w:val="both"/>
      </w:pPr>
      <w:r w:rsidRPr="00FB5FCB">
        <w:t xml:space="preserve">1.6. Знание и </w:t>
      </w:r>
      <w:r>
        <w:t>соблюдение работ</w:t>
      </w:r>
      <w:r w:rsidRPr="00FB5FCB">
        <w:t xml:space="preserve">никами ДОУ Кодекса являются одними из критериев оценки их служебного поведения. </w:t>
      </w:r>
    </w:p>
    <w:p w:rsidR="0062097A" w:rsidRPr="005A677D" w:rsidRDefault="0062097A" w:rsidP="00FB5FCB">
      <w:pPr>
        <w:pStyle w:val="Default"/>
        <w:jc w:val="center"/>
      </w:pPr>
      <w:r w:rsidRPr="005A677D">
        <w:rPr>
          <w:bCs/>
        </w:rPr>
        <w:t>II. Основные принципы и правила служебного поведения</w:t>
      </w:r>
    </w:p>
    <w:p w:rsidR="0062097A" w:rsidRPr="005A677D" w:rsidRDefault="0062097A" w:rsidP="00FB5FCB">
      <w:pPr>
        <w:pStyle w:val="Default"/>
        <w:jc w:val="center"/>
      </w:pPr>
      <w:r w:rsidRPr="005A677D">
        <w:rPr>
          <w:bCs/>
        </w:rPr>
        <w:t>работников ДОУ</w:t>
      </w:r>
    </w:p>
    <w:p w:rsidR="0062097A" w:rsidRPr="00FB5FCB" w:rsidRDefault="0062097A" w:rsidP="00FB5FCB">
      <w:pPr>
        <w:pStyle w:val="Default"/>
        <w:ind w:firstLine="708"/>
        <w:jc w:val="both"/>
      </w:pPr>
      <w:r>
        <w:t>2.1. Работ</w:t>
      </w:r>
      <w:r w:rsidRPr="00FB5FCB">
        <w:t xml:space="preserve">ники ДОУ, сознавая ответственность перед государственным обществом и гражданами, призваны: </w:t>
      </w:r>
    </w:p>
    <w:p w:rsidR="0062097A" w:rsidRPr="00FB5FCB" w:rsidRDefault="0062097A" w:rsidP="00FB5FCB">
      <w:pPr>
        <w:pStyle w:val="Default"/>
        <w:jc w:val="both"/>
      </w:pPr>
      <w:r w:rsidRPr="00FB5FCB">
        <w:t xml:space="preserve">а) исполнять должностные обязанности добросовестно и на высоком профессиональном уровне; </w:t>
      </w:r>
    </w:p>
    <w:p w:rsidR="0062097A" w:rsidRPr="00FB5FCB" w:rsidRDefault="0062097A" w:rsidP="00FB5FCB">
      <w:pPr>
        <w:pStyle w:val="Default"/>
        <w:jc w:val="both"/>
      </w:pPr>
      <w:r w:rsidRPr="00FB5FCB">
        <w:t>б) осуществлять свою деятельность в пределах полномочий Министерства образования и МУ «Управление образования администрации г</w:t>
      </w:r>
      <w:proofErr w:type="gramStart"/>
      <w:r w:rsidRPr="00FB5FCB">
        <w:t>.П</w:t>
      </w:r>
      <w:proofErr w:type="gramEnd"/>
      <w:r w:rsidRPr="00FB5FCB">
        <w:t xml:space="preserve">ятигорска»;  </w:t>
      </w:r>
    </w:p>
    <w:p w:rsidR="0062097A" w:rsidRPr="00FB5FCB" w:rsidRDefault="0062097A" w:rsidP="00FB5FCB">
      <w:pPr>
        <w:pStyle w:val="Default"/>
        <w:jc w:val="both"/>
      </w:pPr>
      <w:r w:rsidRPr="00FB5FCB">
        <w:t xml:space="preserve">в)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62097A" w:rsidRPr="00FB5FCB" w:rsidRDefault="0062097A" w:rsidP="00FB5FCB">
      <w:pPr>
        <w:pStyle w:val="Default"/>
        <w:jc w:val="both"/>
      </w:pPr>
      <w:r w:rsidRPr="00FB5FCB">
        <w:t xml:space="preserve">г) соблюдать нормы служебной, профессиональной этики и правила делового поведения; </w:t>
      </w:r>
    </w:p>
    <w:p w:rsidR="0062097A" w:rsidRPr="00FB5FCB" w:rsidRDefault="0062097A" w:rsidP="00FB5FCB">
      <w:pPr>
        <w:pStyle w:val="Default"/>
        <w:jc w:val="both"/>
      </w:pPr>
      <w:proofErr w:type="spellStart"/>
      <w:r w:rsidRPr="00FB5FCB">
        <w:t>д</w:t>
      </w:r>
      <w:proofErr w:type="spellEnd"/>
      <w:r w:rsidRPr="00FB5FCB">
        <w:t>) проявлять корректность и внимательность в обращении с гражданами, во</w:t>
      </w:r>
      <w:r>
        <w:t>спитанниками и работ</w:t>
      </w:r>
      <w:r w:rsidRPr="00FB5FCB">
        <w:t xml:space="preserve">никами ДОУ; </w:t>
      </w:r>
    </w:p>
    <w:p w:rsidR="0062097A" w:rsidRPr="00FB5FCB" w:rsidRDefault="0062097A" w:rsidP="00FB5FCB">
      <w:pPr>
        <w:pStyle w:val="Default"/>
        <w:jc w:val="both"/>
      </w:pPr>
      <w:r w:rsidRPr="00FB5FCB">
        <w:t>е) проявлять терпимость и уважение к обычаям и традициям народов России и других государств, учитывать культурные и иные особенности различных этн</w:t>
      </w:r>
      <w:r>
        <w:t>ических, социальных групп и конц</w:t>
      </w:r>
      <w:r w:rsidRPr="00FB5FCB">
        <w:t xml:space="preserve">ессий, способствовать межнациональному и межконфессиональному согласию; </w:t>
      </w:r>
    </w:p>
    <w:p w:rsidR="0062097A" w:rsidRPr="00FB5FCB" w:rsidRDefault="0062097A" w:rsidP="00FB5FCB">
      <w:pPr>
        <w:pStyle w:val="Default"/>
        <w:jc w:val="both"/>
      </w:pPr>
      <w:r w:rsidRPr="00FB5FCB">
        <w:t>ж) воздерживаться от поведения, которое могло бы вызвать сомнение в добросовес</w:t>
      </w:r>
      <w:r>
        <w:t>тном исполнении работ</w:t>
      </w:r>
      <w:r w:rsidRPr="00FB5FCB">
        <w:t xml:space="preserve">ником ДОУ должностных обязанностей, а также избегать конфликтных ситуаций, способных нанести ущерб их репутации или авторитету ДОУ; </w:t>
      </w:r>
    </w:p>
    <w:p w:rsidR="0062097A" w:rsidRPr="00FB5FCB" w:rsidRDefault="0062097A" w:rsidP="00FB5FCB">
      <w:pPr>
        <w:pStyle w:val="Default"/>
        <w:jc w:val="both"/>
      </w:pPr>
      <w:proofErr w:type="spellStart"/>
      <w:r w:rsidRPr="00FB5FCB">
        <w:t>з</w:t>
      </w:r>
      <w:proofErr w:type="spellEnd"/>
      <w:r w:rsidRPr="00FB5FCB">
        <w:t xml:space="preserve"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62097A" w:rsidRPr="00FB5FCB" w:rsidRDefault="0062097A" w:rsidP="00FB5FCB">
      <w:pPr>
        <w:pStyle w:val="Default"/>
        <w:jc w:val="both"/>
      </w:pPr>
      <w:r w:rsidRPr="00FB5FCB">
        <w:t xml:space="preserve">и) воздерживаться от публичных высказываний, суждений и оценок в отношении деятельности Министерства образования, их руководителей, если это не входит в их должностные обязанности; </w:t>
      </w:r>
    </w:p>
    <w:p w:rsidR="0062097A" w:rsidRPr="00FB5FCB" w:rsidRDefault="0062097A" w:rsidP="00FB5FCB">
      <w:pPr>
        <w:pStyle w:val="Default"/>
        <w:jc w:val="both"/>
      </w:pPr>
      <w:r w:rsidRPr="00FB5FCB">
        <w:t xml:space="preserve">к) соблюдать установленные в ДОУ правила публичных выступлений и предоставления служебной информации; </w:t>
      </w:r>
    </w:p>
    <w:p w:rsidR="0062097A" w:rsidRPr="00FB5FCB" w:rsidRDefault="0062097A" w:rsidP="00FB5FCB">
      <w:pPr>
        <w:pStyle w:val="Default"/>
        <w:jc w:val="both"/>
      </w:pPr>
      <w:r w:rsidRPr="00FB5FCB">
        <w:t xml:space="preserve">л) постоянно стремиться к обеспечению как можно более эффективного распоряжения ресурсами, находящимися в сфере их ответственности. </w:t>
      </w:r>
    </w:p>
    <w:p w:rsidR="0062097A" w:rsidRPr="00FB5FCB" w:rsidRDefault="0062097A" w:rsidP="00165FFB">
      <w:pPr>
        <w:pStyle w:val="Default"/>
        <w:ind w:firstLine="708"/>
        <w:jc w:val="both"/>
      </w:pPr>
      <w:r>
        <w:t>2.2. Работ</w:t>
      </w:r>
      <w:r w:rsidRPr="00FB5FCB">
        <w:t xml:space="preserve">никам ДОУ, наделенным организационно-распорядительными полномочиями по отношению к </w:t>
      </w:r>
      <w:r>
        <w:t>другим работ</w:t>
      </w:r>
      <w:r w:rsidRPr="00FB5FCB">
        <w:t xml:space="preserve">никам ДОУ, рекомендуется быть для них </w:t>
      </w:r>
      <w:r w:rsidRPr="00FB5FCB">
        <w:lastRenderedPageBreak/>
        <w:t xml:space="preserve">образцами профессионализма, безупречной репутации, способствовать формированию в ДОУ благоприятного для эффективной работы морально-психологического климата. </w:t>
      </w:r>
    </w:p>
    <w:p w:rsidR="0062097A" w:rsidRPr="00FB5FCB" w:rsidRDefault="0062097A" w:rsidP="00165FFB">
      <w:pPr>
        <w:pStyle w:val="Default"/>
        <w:ind w:firstLine="708"/>
        <w:jc w:val="both"/>
      </w:pPr>
      <w:r>
        <w:t>2.3. Работ</w:t>
      </w:r>
      <w:r w:rsidRPr="00FB5FCB">
        <w:t xml:space="preserve">ники ДОУ, наделенные организационно-распорядительными полномочиями по отношению к другим сотрудникам, призваны: </w:t>
      </w:r>
    </w:p>
    <w:p w:rsidR="0062097A" w:rsidRPr="00FB5FCB" w:rsidRDefault="0062097A" w:rsidP="00FB5FCB">
      <w:pPr>
        <w:pStyle w:val="Default"/>
        <w:jc w:val="both"/>
      </w:pPr>
      <w:r w:rsidRPr="00FB5FCB">
        <w:t xml:space="preserve">а) принимать меры по предотвращению и урегулированию конфликта интересов; </w:t>
      </w:r>
    </w:p>
    <w:p w:rsidR="0062097A" w:rsidRPr="005A677D" w:rsidRDefault="0062097A" w:rsidP="00FB5FCB">
      <w:pPr>
        <w:pStyle w:val="Default"/>
        <w:jc w:val="both"/>
      </w:pPr>
      <w:r w:rsidRPr="00FB5FCB">
        <w:t>б) своим личным поведением подавать пример честности, беспристрастности, справедливости</w:t>
      </w:r>
      <w:r w:rsidRPr="005A677D">
        <w:t xml:space="preserve">. </w:t>
      </w:r>
    </w:p>
    <w:p w:rsidR="0062097A" w:rsidRPr="005A677D" w:rsidRDefault="0062097A" w:rsidP="00FB5FCB">
      <w:pPr>
        <w:pStyle w:val="Default"/>
        <w:jc w:val="center"/>
      </w:pPr>
      <w:r w:rsidRPr="005A677D">
        <w:rPr>
          <w:bCs/>
        </w:rPr>
        <w:t>III. Этические правила служебного поведения работников ДОУ</w:t>
      </w:r>
    </w:p>
    <w:p w:rsidR="0062097A" w:rsidRPr="00FB5FCB" w:rsidRDefault="0062097A" w:rsidP="00FB5FCB">
      <w:pPr>
        <w:pStyle w:val="Default"/>
        <w:ind w:firstLine="708"/>
        <w:jc w:val="both"/>
      </w:pPr>
      <w:r w:rsidRPr="00FB5FCB">
        <w:t>3.1. В служе</w:t>
      </w:r>
      <w:r>
        <w:t>бном поведении работ</w:t>
      </w:r>
      <w:r w:rsidRPr="00FB5FCB">
        <w:t xml:space="preserve">никами ДОУ необходимо исходить из конституционных положений о том, что человек, его права и свободы являются высшей </w:t>
      </w:r>
      <w:proofErr w:type="gramStart"/>
      <w:r w:rsidRPr="00FB5FCB">
        <w:t>ценностью</w:t>
      </w:r>
      <w:proofErr w:type="gramEnd"/>
      <w:r w:rsidRPr="00FB5FCB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62097A" w:rsidRPr="00FB5FCB" w:rsidRDefault="0062097A" w:rsidP="00FB5FCB">
      <w:pPr>
        <w:pStyle w:val="Default"/>
        <w:ind w:firstLine="708"/>
        <w:jc w:val="both"/>
      </w:pPr>
      <w:r w:rsidRPr="00FB5FCB">
        <w:t>3.2. В слу</w:t>
      </w:r>
      <w:r>
        <w:t>жебном поведении работ</w:t>
      </w:r>
      <w:r w:rsidRPr="00FB5FCB">
        <w:t xml:space="preserve">ники ДОУ воздерживаются </w:t>
      </w:r>
      <w:proofErr w:type="gramStart"/>
      <w:r w:rsidRPr="00FB5FCB">
        <w:t>от</w:t>
      </w:r>
      <w:proofErr w:type="gramEnd"/>
      <w:r w:rsidRPr="00FB5FCB">
        <w:t>:</w:t>
      </w:r>
    </w:p>
    <w:p w:rsidR="0062097A" w:rsidRPr="00FB5FCB" w:rsidRDefault="0062097A" w:rsidP="00FB5FCB">
      <w:pPr>
        <w:pStyle w:val="Default"/>
        <w:jc w:val="both"/>
      </w:pPr>
      <w:r w:rsidRPr="00FB5FCB"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62097A" w:rsidRPr="00FB5FCB" w:rsidRDefault="0062097A" w:rsidP="00FB5FCB">
      <w:pPr>
        <w:pStyle w:val="Default"/>
        <w:jc w:val="both"/>
      </w:pPr>
      <w:r w:rsidRPr="00FB5FCB"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62097A" w:rsidRPr="00FB5FCB" w:rsidRDefault="0062097A" w:rsidP="00FB5FCB">
      <w:pPr>
        <w:pStyle w:val="Default"/>
        <w:jc w:val="both"/>
      </w:pPr>
      <w:r w:rsidRPr="00FB5FCB"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62097A" w:rsidRPr="00FB5FCB" w:rsidRDefault="0062097A" w:rsidP="00FB5FCB">
      <w:pPr>
        <w:pStyle w:val="Default"/>
        <w:ind w:firstLine="708"/>
        <w:jc w:val="both"/>
      </w:pPr>
      <w:r>
        <w:t>3.3. Работ</w:t>
      </w:r>
      <w:r w:rsidRPr="00FB5FCB">
        <w:t xml:space="preserve">ники ДОУ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62097A" w:rsidRPr="00FB5FCB" w:rsidRDefault="0062097A" w:rsidP="00754561">
      <w:pPr>
        <w:pStyle w:val="Default"/>
        <w:ind w:firstLine="708"/>
        <w:jc w:val="both"/>
      </w:pPr>
      <w:r>
        <w:t>3.4.  Работ</w:t>
      </w:r>
      <w:r w:rsidRPr="00FB5FCB">
        <w:t xml:space="preserve">ники ДОУ обязаны быть вежливыми, доброжелательными, корректными, внимательными и проявлять терпимость в общении с воспитанниками и коллегами. </w:t>
      </w:r>
    </w:p>
    <w:p w:rsidR="0062097A" w:rsidRPr="00FB5FCB" w:rsidRDefault="0062097A" w:rsidP="00FB5FCB">
      <w:pPr>
        <w:pStyle w:val="Default"/>
        <w:ind w:firstLine="708"/>
        <w:jc w:val="both"/>
      </w:pPr>
      <w:r>
        <w:t>3.5. Внешний вид работ</w:t>
      </w:r>
      <w:r w:rsidRPr="00FB5FCB">
        <w:t xml:space="preserve">ников ДОУ при исполнении ими должностных обязанностей в зависимости от условий работы должен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62097A" w:rsidRPr="005A677D" w:rsidRDefault="0062097A" w:rsidP="00FB5FCB">
      <w:pPr>
        <w:pStyle w:val="Default"/>
        <w:jc w:val="center"/>
      </w:pPr>
      <w:r w:rsidRPr="005A677D">
        <w:rPr>
          <w:bCs/>
        </w:rPr>
        <w:t>IV. Ответственность за нарушение Кодекса</w:t>
      </w:r>
    </w:p>
    <w:p w:rsidR="0062097A" w:rsidRPr="00FB5FCB" w:rsidRDefault="0062097A" w:rsidP="00FB5FCB">
      <w:pPr>
        <w:pStyle w:val="Default"/>
        <w:ind w:firstLine="708"/>
        <w:jc w:val="both"/>
      </w:pPr>
      <w:r w:rsidRPr="00FB5FCB">
        <w:t xml:space="preserve">4.1. За </w:t>
      </w:r>
      <w:r>
        <w:t>нарушение работ</w:t>
      </w:r>
      <w:r w:rsidRPr="00FB5FCB">
        <w:t>никами ДОУ положений настоящего Кодекса, руководитель оставляет за собой право применить дисциплинарное взыскание согласно нормам действующего трудового законодательства РФ.</w:t>
      </w:r>
    </w:p>
    <w:p w:rsidR="0062097A" w:rsidRPr="00FB5FCB" w:rsidRDefault="0062097A" w:rsidP="00FB5FCB">
      <w:pPr>
        <w:jc w:val="both"/>
        <w:rPr>
          <w:sz w:val="24"/>
          <w:szCs w:val="24"/>
        </w:rPr>
      </w:pPr>
    </w:p>
    <w:sectPr w:rsidR="0062097A" w:rsidRPr="00FB5FCB" w:rsidSect="005A677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7A3"/>
    <w:rsid w:val="00041CEF"/>
    <w:rsid w:val="00044135"/>
    <w:rsid w:val="00080892"/>
    <w:rsid w:val="000F6A23"/>
    <w:rsid w:val="00114C64"/>
    <w:rsid w:val="00127A3A"/>
    <w:rsid w:val="00153E9A"/>
    <w:rsid w:val="00165FFB"/>
    <w:rsid w:val="001C5778"/>
    <w:rsid w:val="002827B7"/>
    <w:rsid w:val="002E6D67"/>
    <w:rsid w:val="00336D6B"/>
    <w:rsid w:val="004301BA"/>
    <w:rsid w:val="00474C25"/>
    <w:rsid w:val="004A328B"/>
    <w:rsid w:val="004B4C7C"/>
    <w:rsid w:val="00513195"/>
    <w:rsid w:val="005A3777"/>
    <w:rsid w:val="005A677D"/>
    <w:rsid w:val="0062097A"/>
    <w:rsid w:val="00681EA2"/>
    <w:rsid w:val="00754561"/>
    <w:rsid w:val="007C37DC"/>
    <w:rsid w:val="008436FD"/>
    <w:rsid w:val="00971E88"/>
    <w:rsid w:val="0099091F"/>
    <w:rsid w:val="009E4C82"/>
    <w:rsid w:val="00C4227A"/>
    <w:rsid w:val="00CF57A3"/>
    <w:rsid w:val="00DD1071"/>
    <w:rsid w:val="00DF5AA5"/>
    <w:rsid w:val="00ED7516"/>
    <w:rsid w:val="00FB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F57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17</cp:revision>
  <cp:lastPrinted>2016-11-04T06:31:00Z</cp:lastPrinted>
  <dcterms:created xsi:type="dcterms:W3CDTF">2014-05-26T09:59:00Z</dcterms:created>
  <dcterms:modified xsi:type="dcterms:W3CDTF">2016-11-04T06:32:00Z</dcterms:modified>
</cp:coreProperties>
</file>