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0E" w:rsidRDefault="006C250E" w:rsidP="006C250E">
      <w:pPr>
        <w:jc w:val="both"/>
      </w:pPr>
      <w:r>
        <w:t>«Мнение учтено»                                                               Утверждаю</w:t>
      </w:r>
    </w:p>
    <w:p w:rsidR="006C250E" w:rsidRDefault="006C250E" w:rsidP="006C250E">
      <w:pPr>
        <w:jc w:val="both"/>
      </w:pPr>
      <w:r>
        <w:t xml:space="preserve">Председатель ПК МКДОУ                                                Заведующий МКДОУ </w:t>
      </w:r>
    </w:p>
    <w:p w:rsidR="006C250E" w:rsidRDefault="006C250E" w:rsidP="006C250E">
      <w:pPr>
        <w:jc w:val="both"/>
      </w:pPr>
      <w:r>
        <w:t>детского сада № 19 «Малыш»                                           детского сада № 19 «Малыш»</w:t>
      </w:r>
    </w:p>
    <w:p w:rsidR="006C250E" w:rsidRDefault="006C250E" w:rsidP="006C250E">
      <w:pPr>
        <w:jc w:val="both"/>
      </w:pPr>
      <w:r>
        <w:t xml:space="preserve">____________ С.В.Соловьева                            </w:t>
      </w:r>
      <w:r w:rsidR="00632941">
        <w:t xml:space="preserve">                ____________</w:t>
      </w:r>
      <w:r>
        <w:t xml:space="preserve"> Г.В.Пономарева</w:t>
      </w:r>
    </w:p>
    <w:p w:rsidR="006C250E" w:rsidRPr="00632941" w:rsidRDefault="006C250E" w:rsidP="006C250E">
      <w:pPr>
        <w:jc w:val="both"/>
        <w:rPr>
          <w:color w:val="000000" w:themeColor="text1"/>
        </w:rPr>
      </w:pPr>
      <w:r w:rsidRPr="003B478B">
        <w:rPr>
          <w:color w:val="FF0000"/>
        </w:rPr>
        <w:t xml:space="preserve">                                                                                              </w:t>
      </w:r>
      <w:r w:rsidR="00632941">
        <w:rPr>
          <w:color w:val="000000" w:themeColor="text1"/>
        </w:rPr>
        <w:t>Приказ № 25-а от 09.01.2014</w:t>
      </w:r>
      <w:r w:rsidRPr="00632941">
        <w:rPr>
          <w:color w:val="000000" w:themeColor="text1"/>
        </w:rPr>
        <w:t>года</w:t>
      </w:r>
    </w:p>
    <w:p w:rsidR="006C250E" w:rsidRDefault="006C250E" w:rsidP="006C250E">
      <w:pPr>
        <w:jc w:val="both"/>
      </w:pPr>
    </w:p>
    <w:p w:rsidR="003B478B" w:rsidRDefault="003B478B" w:rsidP="006C250E">
      <w:pPr>
        <w:jc w:val="both"/>
      </w:pPr>
    </w:p>
    <w:p w:rsidR="003B478B" w:rsidRDefault="003B478B" w:rsidP="006C250E">
      <w:pPr>
        <w:jc w:val="both"/>
      </w:pPr>
    </w:p>
    <w:p w:rsidR="003B478B" w:rsidRDefault="003B478B" w:rsidP="006C250E">
      <w:pPr>
        <w:jc w:val="both"/>
      </w:pPr>
    </w:p>
    <w:p w:rsidR="003B478B" w:rsidRDefault="003B478B" w:rsidP="006C250E">
      <w:pPr>
        <w:jc w:val="both"/>
      </w:pPr>
    </w:p>
    <w:p w:rsidR="003B478B" w:rsidRDefault="003B478B" w:rsidP="006C250E">
      <w:pPr>
        <w:jc w:val="both"/>
      </w:pPr>
    </w:p>
    <w:p w:rsidR="003B478B" w:rsidRDefault="003B478B" w:rsidP="006C250E">
      <w:pPr>
        <w:jc w:val="both"/>
      </w:pPr>
    </w:p>
    <w:p w:rsidR="003B478B" w:rsidRDefault="003B478B" w:rsidP="006C250E">
      <w:pPr>
        <w:jc w:val="both"/>
      </w:pPr>
    </w:p>
    <w:p w:rsidR="003B478B" w:rsidRDefault="003B478B" w:rsidP="006C250E">
      <w:pPr>
        <w:jc w:val="both"/>
      </w:pPr>
    </w:p>
    <w:p w:rsidR="003B478B" w:rsidRPr="0038573A" w:rsidRDefault="003B478B" w:rsidP="003B478B">
      <w:pPr>
        <w:ind w:right="-20"/>
        <w:jc w:val="center"/>
        <w:rPr>
          <w:sz w:val="36"/>
          <w:szCs w:val="36"/>
        </w:rPr>
      </w:pPr>
      <w:r w:rsidRPr="0038573A">
        <w:rPr>
          <w:sz w:val="36"/>
          <w:szCs w:val="36"/>
        </w:rPr>
        <w:t>ИЗМЕНЕНИЯ И ДОПОЛНЕНИЯ</w:t>
      </w:r>
    </w:p>
    <w:p w:rsidR="003B478B" w:rsidRPr="0038573A" w:rsidRDefault="003B478B" w:rsidP="003B478B">
      <w:pPr>
        <w:ind w:right="-20"/>
        <w:jc w:val="center"/>
        <w:rPr>
          <w:sz w:val="36"/>
          <w:szCs w:val="36"/>
        </w:rPr>
      </w:pPr>
      <w:r w:rsidRPr="0038573A">
        <w:rPr>
          <w:sz w:val="36"/>
          <w:szCs w:val="36"/>
        </w:rPr>
        <w:t>К ПОЛОЖЕНИЮ</w:t>
      </w:r>
    </w:p>
    <w:p w:rsidR="003B478B" w:rsidRPr="0038573A" w:rsidRDefault="003B478B" w:rsidP="003B478B">
      <w:pPr>
        <w:ind w:right="-20"/>
        <w:jc w:val="center"/>
        <w:rPr>
          <w:sz w:val="36"/>
          <w:szCs w:val="36"/>
        </w:rPr>
      </w:pPr>
      <w:r>
        <w:rPr>
          <w:sz w:val="36"/>
          <w:szCs w:val="36"/>
        </w:rPr>
        <w:t>об</w:t>
      </w:r>
      <w:r w:rsidRPr="0038573A">
        <w:rPr>
          <w:sz w:val="36"/>
          <w:szCs w:val="36"/>
        </w:rPr>
        <w:t xml:space="preserve"> оплате труда работников</w:t>
      </w:r>
    </w:p>
    <w:p w:rsidR="003B478B" w:rsidRPr="0038573A" w:rsidRDefault="003B478B" w:rsidP="003B478B">
      <w:pPr>
        <w:ind w:right="-20"/>
        <w:jc w:val="center"/>
        <w:rPr>
          <w:sz w:val="36"/>
          <w:szCs w:val="36"/>
        </w:rPr>
      </w:pPr>
      <w:r>
        <w:rPr>
          <w:sz w:val="36"/>
          <w:szCs w:val="36"/>
        </w:rPr>
        <w:t>МКДОУ детского сада № 19 «Малыш</w:t>
      </w:r>
      <w:r w:rsidRPr="0038573A">
        <w:rPr>
          <w:sz w:val="36"/>
          <w:szCs w:val="36"/>
        </w:rPr>
        <w:t>»</w:t>
      </w:r>
    </w:p>
    <w:p w:rsidR="003B478B" w:rsidRPr="00156C60" w:rsidRDefault="003B478B" w:rsidP="003B478B">
      <w:pPr>
        <w:tabs>
          <w:tab w:val="left" w:pos="8762"/>
        </w:tabs>
        <w:ind w:right="-20"/>
        <w:jc w:val="center"/>
        <w:rPr>
          <w:sz w:val="36"/>
          <w:szCs w:val="36"/>
        </w:rPr>
      </w:pPr>
    </w:p>
    <w:p w:rsidR="003B478B" w:rsidRPr="00AB41BF" w:rsidRDefault="003B478B" w:rsidP="003B478B">
      <w:pPr>
        <w:ind w:right="-20"/>
        <w:jc w:val="both"/>
      </w:pPr>
    </w:p>
    <w:p w:rsidR="003B478B" w:rsidRDefault="003B478B" w:rsidP="003B478B"/>
    <w:p w:rsidR="003B478B" w:rsidRDefault="003B478B" w:rsidP="003B478B"/>
    <w:p w:rsidR="003B478B" w:rsidRDefault="003B478B" w:rsidP="003B478B"/>
    <w:p w:rsidR="003B478B" w:rsidRDefault="003B478B" w:rsidP="003B478B"/>
    <w:p w:rsidR="003B478B" w:rsidRDefault="003B478B" w:rsidP="003B478B"/>
    <w:p w:rsidR="003B478B" w:rsidRDefault="003B478B" w:rsidP="003B478B"/>
    <w:p w:rsidR="003B478B" w:rsidRDefault="003B478B" w:rsidP="003B478B"/>
    <w:p w:rsidR="003B478B" w:rsidRDefault="003B478B" w:rsidP="003B478B"/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Default="003B478B" w:rsidP="003B478B">
      <w:pPr>
        <w:jc w:val="center"/>
      </w:pPr>
    </w:p>
    <w:p w:rsidR="003B478B" w:rsidRPr="006C18E3" w:rsidRDefault="003B478B" w:rsidP="003B478B">
      <w:pPr>
        <w:jc w:val="center"/>
      </w:pPr>
      <w:r>
        <w:t>2014год</w:t>
      </w:r>
    </w:p>
    <w:p w:rsidR="003B478B" w:rsidRDefault="003B478B" w:rsidP="006C250E">
      <w:pPr>
        <w:jc w:val="both"/>
      </w:pPr>
    </w:p>
    <w:p w:rsidR="006C250E" w:rsidRPr="00E77087" w:rsidRDefault="006C250E" w:rsidP="003B478B"/>
    <w:p w:rsidR="006C250E" w:rsidRDefault="00EC3562" w:rsidP="006C250E">
      <w:pPr>
        <w:jc w:val="both"/>
      </w:pPr>
      <w:r>
        <w:tab/>
      </w:r>
      <w:proofErr w:type="gramStart"/>
      <w:r>
        <w:t xml:space="preserve">Настоящие изменения и дополнения к Положению об оплате труда работников муниципальных учреждений, подведомственных МУ «Управление образования администрации города Пятигорска» разработано в соответствии с </w:t>
      </w:r>
      <w:r w:rsidR="006C250E">
        <w:t xml:space="preserve"> </w:t>
      </w:r>
      <w:r w:rsidR="007420BB">
        <w:rPr>
          <w:rFonts w:cs="Tahoma"/>
          <w:bCs/>
          <w:szCs w:val="28"/>
        </w:rPr>
        <w:t xml:space="preserve">Постановлением Правительства Ставропольского края от 20 августа 2008 года № 128-п «О введении новых систем оплаты труда работников государственных учреждений Ставропольского края», </w:t>
      </w:r>
      <w:r w:rsidR="007420BB">
        <w:rPr>
          <w:szCs w:val="28"/>
        </w:rPr>
        <w:t xml:space="preserve">распоряжением Правительства Ставропольского края от 19 декабря </w:t>
      </w:r>
      <w:smartTag w:uri="urn:schemas-microsoft-com:office:smarttags" w:element="metricconverter">
        <w:smartTagPr>
          <w:attr w:name="ProductID" w:val="2012 г"/>
        </w:smartTagPr>
        <w:r w:rsidR="007420BB">
          <w:rPr>
            <w:szCs w:val="28"/>
          </w:rPr>
          <w:t>2012 г</w:t>
        </w:r>
      </w:smartTag>
      <w:r w:rsidR="007420BB">
        <w:rPr>
          <w:szCs w:val="28"/>
        </w:rPr>
        <w:t>. № 548-рп «Об утверждении Программы поэтапного совершенствования систем</w:t>
      </w:r>
      <w:proofErr w:type="gramEnd"/>
      <w:r w:rsidR="007420BB">
        <w:rPr>
          <w:szCs w:val="28"/>
        </w:rPr>
        <w:t xml:space="preserve">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2013-2018 годы», </w:t>
      </w:r>
      <w:r w:rsidR="007420BB">
        <w:rPr>
          <w:rFonts w:cs="Tahoma"/>
          <w:bCs/>
          <w:szCs w:val="28"/>
        </w:rPr>
        <w:t>постановлением руководителя администрации города Пятигорска от 02.10.2008г. № 5310.,</w:t>
      </w:r>
      <w:r w:rsidR="007420BB">
        <w:rPr>
          <w:rFonts w:cs="Tahoma"/>
          <w:bCs/>
          <w:color w:val="FF0000"/>
          <w:szCs w:val="28"/>
        </w:rPr>
        <w:t xml:space="preserve">+приказ УО </w:t>
      </w:r>
      <w:r w:rsidR="006C250E">
        <w:t xml:space="preserve">                                                                                     </w:t>
      </w:r>
    </w:p>
    <w:p w:rsidR="006C250E" w:rsidRPr="00D007ED" w:rsidRDefault="006C250E" w:rsidP="006C250E">
      <w:pPr>
        <w:jc w:val="both"/>
      </w:pPr>
      <w:r w:rsidRPr="00D007ED">
        <w:t>Раз</w:t>
      </w:r>
      <w:r>
        <w:t>дел 2 пункт 2.1.3.</w:t>
      </w:r>
      <w:r w:rsidRPr="00D007ED">
        <w:t>читать в следующей  редакции:</w:t>
      </w:r>
      <w:r>
        <w:t xml:space="preserve"> </w:t>
      </w:r>
    </w:p>
    <w:p w:rsidR="006C250E" w:rsidRPr="00E14432" w:rsidRDefault="006C250E" w:rsidP="006C250E">
      <w:pPr>
        <w:ind w:right="175"/>
        <w:jc w:val="both"/>
        <w:rPr>
          <w:rFonts w:cs="Tahoma"/>
        </w:rPr>
      </w:pPr>
      <w:r w:rsidRPr="00E14432">
        <w:t>Минимальные ставки заработной платы п</w:t>
      </w:r>
      <w:r w:rsidRPr="00E14432">
        <w:rPr>
          <w:rFonts w:cs="Tahoma"/>
        </w:rPr>
        <w:t>рофессиональной квалификационной группы «Должности работников учебно-вспомогательного персонала первого уровня»: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127"/>
        <w:gridCol w:w="4535"/>
        <w:gridCol w:w="1985"/>
      </w:tblGrid>
      <w:tr w:rsidR="006C250E" w:rsidRPr="00E14432" w:rsidTr="002F7DFC">
        <w:trPr>
          <w:trHeight w:val="563"/>
        </w:trPr>
        <w:tc>
          <w:tcPr>
            <w:tcW w:w="709" w:type="dxa"/>
          </w:tcPr>
          <w:p w:rsidR="006C250E" w:rsidRPr="00E14432" w:rsidRDefault="006C250E" w:rsidP="002F7DFC">
            <w:pPr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№</w:t>
            </w:r>
          </w:p>
          <w:p w:rsidR="006C250E" w:rsidRPr="00E14432" w:rsidRDefault="006C250E" w:rsidP="002F7DFC">
            <w:pPr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п./п.</w:t>
            </w:r>
          </w:p>
        </w:tc>
        <w:tc>
          <w:tcPr>
            <w:tcW w:w="2127" w:type="dxa"/>
          </w:tcPr>
          <w:p w:rsidR="006C250E" w:rsidRPr="00E14432" w:rsidRDefault="006C250E" w:rsidP="002F7DFC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Квалификационный уровень</w:t>
            </w:r>
          </w:p>
        </w:tc>
        <w:tc>
          <w:tcPr>
            <w:tcW w:w="4535" w:type="dxa"/>
          </w:tcPr>
          <w:p w:rsidR="006C250E" w:rsidRPr="00E14432" w:rsidRDefault="006C250E" w:rsidP="002F7DFC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Должности служащих, отнесенные к квалификаци</w:t>
            </w:r>
            <w:r w:rsidRPr="00E14432">
              <w:rPr>
                <w:rFonts w:cs="Tahoma"/>
              </w:rPr>
              <w:softHyphen/>
              <w:t>онным уровням</w:t>
            </w:r>
          </w:p>
        </w:tc>
        <w:tc>
          <w:tcPr>
            <w:tcW w:w="1985" w:type="dxa"/>
          </w:tcPr>
          <w:p w:rsidR="006C250E" w:rsidRPr="00E14432" w:rsidRDefault="006C250E" w:rsidP="002F7DFC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Ставка заработной платы</w:t>
            </w:r>
          </w:p>
          <w:p w:rsidR="006C250E" w:rsidRPr="00E14432" w:rsidRDefault="006C250E" w:rsidP="002F7DFC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(рублей)</w:t>
            </w:r>
          </w:p>
        </w:tc>
      </w:tr>
      <w:tr w:rsidR="006C250E" w:rsidRPr="00E14432" w:rsidTr="002F7DFC">
        <w:trPr>
          <w:trHeight w:val="307"/>
        </w:trPr>
        <w:tc>
          <w:tcPr>
            <w:tcW w:w="709" w:type="dxa"/>
          </w:tcPr>
          <w:p w:rsidR="006C250E" w:rsidRPr="00E14432" w:rsidRDefault="006C250E" w:rsidP="002F7DFC">
            <w:pPr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1</w:t>
            </w:r>
          </w:p>
        </w:tc>
        <w:tc>
          <w:tcPr>
            <w:tcW w:w="2127" w:type="dxa"/>
          </w:tcPr>
          <w:p w:rsidR="006C250E" w:rsidRPr="00E14432" w:rsidRDefault="006C250E" w:rsidP="002F7DFC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2</w:t>
            </w:r>
          </w:p>
        </w:tc>
        <w:tc>
          <w:tcPr>
            <w:tcW w:w="4535" w:type="dxa"/>
          </w:tcPr>
          <w:p w:rsidR="006C250E" w:rsidRPr="00E14432" w:rsidRDefault="006C250E" w:rsidP="002F7DFC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3</w:t>
            </w:r>
          </w:p>
        </w:tc>
        <w:tc>
          <w:tcPr>
            <w:tcW w:w="1985" w:type="dxa"/>
          </w:tcPr>
          <w:p w:rsidR="006C250E" w:rsidRPr="00E14432" w:rsidRDefault="006C250E" w:rsidP="002F7DFC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4</w:t>
            </w:r>
          </w:p>
        </w:tc>
      </w:tr>
      <w:tr w:rsidR="006C250E" w:rsidRPr="00E14432" w:rsidTr="002F7DFC">
        <w:trPr>
          <w:trHeight w:val="264"/>
        </w:trPr>
        <w:tc>
          <w:tcPr>
            <w:tcW w:w="709" w:type="dxa"/>
          </w:tcPr>
          <w:p w:rsidR="006C250E" w:rsidRPr="00E14432" w:rsidRDefault="006C250E" w:rsidP="002F7DFC">
            <w:pPr>
              <w:pStyle w:val="Postan"/>
              <w:snapToGrid w:val="0"/>
              <w:ind w:right="175"/>
              <w:rPr>
                <w:rFonts w:cs="Tahoma"/>
                <w:sz w:val="24"/>
              </w:rPr>
            </w:pPr>
            <w:r w:rsidRPr="00E14432">
              <w:rPr>
                <w:rFonts w:cs="Tahoma"/>
                <w:sz w:val="24"/>
              </w:rPr>
              <w:t>1.</w:t>
            </w:r>
          </w:p>
        </w:tc>
        <w:tc>
          <w:tcPr>
            <w:tcW w:w="2127" w:type="dxa"/>
          </w:tcPr>
          <w:p w:rsidR="006C250E" w:rsidRPr="00E14432" w:rsidRDefault="006C250E" w:rsidP="002F7DFC">
            <w:pPr>
              <w:pStyle w:val="a3"/>
              <w:snapToGrid w:val="0"/>
              <w:ind w:right="175"/>
              <w:jc w:val="both"/>
              <w:rPr>
                <w:rFonts w:cs="Tahoma"/>
              </w:rPr>
            </w:pPr>
          </w:p>
        </w:tc>
        <w:tc>
          <w:tcPr>
            <w:tcW w:w="4535" w:type="dxa"/>
          </w:tcPr>
          <w:p w:rsidR="006C250E" w:rsidRPr="00E14432" w:rsidRDefault="006C250E" w:rsidP="002F7DFC">
            <w:pPr>
              <w:pStyle w:val="a3"/>
              <w:snapToGrid w:val="0"/>
              <w:ind w:right="175"/>
              <w:jc w:val="both"/>
              <w:rPr>
                <w:rFonts w:cs="Tahoma"/>
              </w:rPr>
            </w:pPr>
            <w:r w:rsidRPr="00E14432">
              <w:rPr>
                <w:rFonts w:cs="Tahoma"/>
              </w:rPr>
              <w:t>Помощник воспитателя</w:t>
            </w:r>
          </w:p>
        </w:tc>
        <w:tc>
          <w:tcPr>
            <w:tcW w:w="1985" w:type="dxa"/>
          </w:tcPr>
          <w:p w:rsidR="006C250E" w:rsidRPr="00E14432" w:rsidRDefault="006C250E" w:rsidP="002F7DFC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>
              <w:rPr>
                <w:rFonts w:cs="Tahoma"/>
              </w:rPr>
              <w:t>4 026</w:t>
            </w:r>
          </w:p>
        </w:tc>
      </w:tr>
    </w:tbl>
    <w:p w:rsidR="006C250E" w:rsidRPr="00F17389" w:rsidRDefault="006C250E" w:rsidP="006C250E">
      <w:pPr>
        <w:jc w:val="both"/>
        <w:rPr>
          <w:rFonts w:cs="Tahoma"/>
        </w:rPr>
      </w:pPr>
      <w:r w:rsidRPr="00A71109">
        <w:rPr>
          <w:rFonts w:cs="Tahoma"/>
        </w:rPr>
        <w:t xml:space="preserve"> Раздел</w:t>
      </w:r>
      <w:r>
        <w:t xml:space="preserve"> 2 пункт 2.2.1.</w:t>
      </w:r>
      <w:r w:rsidRPr="00A71109">
        <w:t>читать в следующей  редакции:</w:t>
      </w:r>
    </w:p>
    <w:p w:rsidR="006C250E" w:rsidRPr="00E14432" w:rsidRDefault="006C250E" w:rsidP="006C250E">
      <w:pPr>
        <w:ind w:right="175"/>
        <w:jc w:val="both"/>
        <w:rPr>
          <w:rFonts w:cs="Tahoma"/>
        </w:rPr>
      </w:pPr>
      <w:r w:rsidRPr="00E14432">
        <w:rPr>
          <w:rFonts w:cs="Tahoma"/>
        </w:rPr>
        <w:t>Минимальные размеры окладов работников муниципальных учреждений устанавливается на основе отнесения занимаемых ими должностей к ПКГ:</w:t>
      </w:r>
    </w:p>
    <w:p w:rsidR="006C250E" w:rsidRDefault="006C250E" w:rsidP="006C250E">
      <w:pPr>
        <w:tabs>
          <w:tab w:val="left" w:pos="9940"/>
        </w:tabs>
        <w:ind w:right="175"/>
        <w:rPr>
          <w:rFonts w:cs="Tahoma"/>
        </w:rPr>
      </w:pPr>
      <w:r w:rsidRPr="00E14432">
        <w:rPr>
          <w:rFonts w:cs="Tahoma"/>
        </w:rPr>
        <w:t xml:space="preserve">   </w:t>
      </w:r>
      <w:r>
        <w:rPr>
          <w:rFonts w:cs="Tahoma"/>
        </w:rPr>
        <w:t xml:space="preserve">- </w:t>
      </w:r>
      <w:r w:rsidRPr="00E14432">
        <w:rPr>
          <w:rFonts w:cs="Tahoma"/>
        </w:rPr>
        <w:t>Должности, отнесенные к ПКГ «Общеотраслевые должност</w:t>
      </w:r>
      <w:r>
        <w:rPr>
          <w:rFonts w:cs="Tahoma"/>
        </w:rPr>
        <w:t xml:space="preserve">и служащих первого   </w:t>
      </w:r>
    </w:p>
    <w:p w:rsidR="006C250E" w:rsidRPr="00E14432" w:rsidRDefault="006C250E" w:rsidP="006C250E">
      <w:pPr>
        <w:tabs>
          <w:tab w:val="left" w:pos="9940"/>
        </w:tabs>
        <w:ind w:right="175"/>
        <w:rPr>
          <w:rFonts w:cs="Tahoma"/>
        </w:rPr>
      </w:pPr>
      <w:r>
        <w:rPr>
          <w:rFonts w:cs="Tahoma"/>
        </w:rPr>
        <w:t xml:space="preserve">     уровня»  3 970</w:t>
      </w:r>
      <w:r w:rsidRPr="00E14432">
        <w:rPr>
          <w:rFonts w:cs="Tahoma"/>
        </w:rPr>
        <w:t>рубле</w:t>
      </w:r>
      <w:r>
        <w:rPr>
          <w:rFonts w:cs="Tahoma"/>
        </w:rPr>
        <w:t>й;</w:t>
      </w:r>
      <w:r w:rsidRPr="00E14432">
        <w:rPr>
          <w:rFonts w:cs="Tahoma"/>
        </w:rPr>
        <w:t xml:space="preserve">    </w:t>
      </w:r>
    </w:p>
    <w:p w:rsidR="006C250E" w:rsidRPr="00E14432" w:rsidRDefault="006C250E" w:rsidP="006C250E">
      <w:pPr>
        <w:tabs>
          <w:tab w:val="left" w:pos="9940"/>
        </w:tabs>
        <w:ind w:right="175"/>
        <w:rPr>
          <w:rFonts w:cs="Tahoma"/>
        </w:rPr>
      </w:pPr>
      <w:r w:rsidRPr="00E14432">
        <w:rPr>
          <w:rFonts w:cs="Tahoma"/>
        </w:rPr>
        <w:t xml:space="preserve">   </w:t>
      </w:r>
      <w:r>
        <w:rPr>
          <w:rFonts w:cs="Tahoma"/>
        </w:rPr>
        <w:t xml:space="preserve">- </w:t>
      </w:r>
      <w:r w:rsidRPr="00E14432">
        <w:rPr>
          <w:rFonts w:cs="Tahoma"/>
        </w:rPr>
        <w:t>Должности, отнесенные к ПКГ «Общеотраслевые должности служащих второго уровня</w:t>
      </w:r>
      <w:r>
        <w:rPr>
          <w:rFonts w:cs="Tahoma"/>
        </w:rPr>
        <w:t xml:space="preserve"> 5 385рублей</w:t>
      </w:r>
      <w:r w:rsidRPr="00E14432">
        <w:rPr>
          <w:rFonts w:cs="Tahoma"/>
        </w:rPr>
        <w:t>»</w:t>
      </w:r>
      <w:r>
        <w:rPr>
          <w:rFonts w:cs="Tahoma"/>
        </w:rPr>
        <w:t>;</w:t>
      </w:r>
      <w:r w:rsidRPr="00E14432">
        <w:rPr>
          <w:rFonts w:cs="Tahoma"/>
        </w:rPr>
        <w:t xml:space="preserve">  </w:t>
      </w:r>
    </w:p>
    <w:p w:rsidR="006C250E" w:rsidRPr="00E14432" w:rsidRDefault="006C250E" w:rsidP="006C250E">
      <w:pPr>
        <w:tabs>
          <w:tab w:val="left" w:pos="8080"/>
        </w:tabs>
        <w:ind w:right="175"/>
        <w:jc w:val="both"/>
        <w:rPr>
          <w:rFonts w:cs="Tahoma"/>
        </w:rPr>
      </w:pPr>
      <w:r w:rsidRPr="00E14432">
        <w:rPr>
          <w:rFonts w:cs="Tahoma"/>
        </w:rPr>
        <w:t xml:space="preserve">  </w:t>
      </w:r>
      <w:r>
        <w:rPr>
          <w:rFonts w:cs="Tahoma"/>
        </w:rPr>
        <w:t>-</w:t>
      </w:r>
      <w:r w:rsidRPr="00E14432">
        <w:rPr>
          <w:rFonts w:cs="Tahoma"/>
        </w:rPr>
        <w:t xml:space="preserve"> Должности, отнесенные к ПКГ «Общеотраслевые должности служащих третьего уровня</w:t>
      </w:r>
      <w:r>
        <w:rPr>
          <w:rFonts w:cs="Tahoma"/>
        </w:rPr>
        <w:t xml:space="preserve"> 6 128рублей»;</w:t>
      </w:r>
    </w:p>
    <w:p w:rsidR="006C250E" w:rsidRPr="00E14432" w:rsidRDefault="006C250E" w:rsidP="006C250E">
      <w:pPr>
        <w:tabs>
          <w:tab w:val="left" w:pos="8222"/>
        </w:tabs>
        <w:ind w:right="175"/>
        <w:jc w:val="both"/>
        <w:rPr>
          <w:rFonts w:cs="Tahoma"/>
        </w:rPr>
      </w:pPr>
      <w:r>
        <w:rPr>
          <w:rFonts w:cs="Tahoma"/>
        </w:rPr>
        <w:t xml:space="preserve">  - </w:t>
      </w:r>
      <w:r w:rsidRPr="00E14432">
        <w:rPr>
          <w:rFonts w:cs="Tahoma"/>
        </w:rPr>
        <w:t>Должности, отнесенные к ПКГ «Общеотраслевые должности с</w:t>
      </w:r>
      <w:r>
        <w:rPr>
          <w:rFonts w:cs="Tahoma"/>
        </w:rPr>
        <w:t>лужащих четвертого уровня 7 001</w:t>
      </w:r>
      <w:r w:rsidRPr="00E14432">
        <w:rPr>
          <w:rFonts w:cs="Tahoma"/>
        </w:rPr>
        <w:t>рублей</w:t>
      </w:r>
      <w:r>
        <w:rPr>
          <w:rFonts w:cs="Tahoma"/>
        </w:rPr>
        <w:t>»</w:t>
      </w:r>
      <w:r w:rsidRPr="00E14432">
        <w:rPr>
          <w:rFonts w:cs="Tahoma"/>
        </w:rPr>
        <w:t>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843"/>
        <w:gridCol w:w="1843"/>
        <w:gridCol w:w="1949"/>
      </w:tblGrid>
      <w:tr w:rsidR="006C250E" w:rsidRPr="00E14432" w:rsidTr="002F7DFC">
        <w:tc>
          <w:tcPr>
            <w:tcW w:w="4219" w:type="dxa"/>
          </w:tcPr>
          <w:p w:rsidR="006C250E" w:rsidRPr="00E14432" w:rsidRDefault="006C250E" w:rsidP="002F7DFC">
            <w:pPr>
              <w:tabs>
                <w:tab w:val="left" w:pos="8222"/>
              </w:tabs>
              <w:ind w:right="175"/>
              <w:jc w:val="both"/>
              <w:rPr>
                <w:rFonts w:cs="Tahoma"/>
              </w:rPr>
            </w:pPr>
            <w:r w:rsidRPr="00E14432">
              <w:rPr>
                <w:rFonts w:cs="Tahoma"/>
              </w:rPr>
              <w:t>Наименование должностей входящих в профессиональные квалификационные группы и квалификационные уровни</w:t>
            </w:r>
          </w:p>
        </w:tc>
        <w:tc>
          <w:tcPr>
            <w:tcW w:w="1843" w:type="dxa"/>
          </w:tcPr>
          <w:p w:rsidR="006C250E" w:rsidRPr="00E14432" w:rsidRDefault="006C250E" w:rsidP="002F7DFC">
            <w:pPr>
              <w:tabs>
                <w:tab w:val="left" w:pos="8222"/>
              </w:tabs>
              <w:ind w:right="175"/>
              <w:jc w:val="both"/>
              <w:rPr>
                <w:rFonts w:cs="Tahoma"/>
              </w:rPr>
            </w:pPr>
            <w:r w:rsidRPr="00E14432">
              <w:rPr>
                <w:rFonts w:cs="Tahoma"/>
              </w:rPr>
              <w:t>Должностной оклад по ПКГ, рублей</w:t>
            </w:r>
          </w:p>
        </w:tc>
        <w:tc>
          <w:tcPr>
            <w:tcW w:w="1843" w:type="dxa"/>
          </w:tcPr>
          <w:p w:rsidR="006C250E" w:rsidRPr="00E14432" w:rsidRDefault="006C250E" w:rsidP="002F7DFC">
            <w:pPr>
              <w:tabs>
                <w:tab w:val="left" w:pos="8222"/>
              </w:tabs>
              <w:ind w:right="175"/>
              <w:jc w:val="both"/>
              <w:rPr>
                <w:rFonts w:cs="Tahoma"/>
              </w:rPr>
            </w:pPr>
            <w:proofErr w:type="spellStart"/>
            <w:proofErr w:type="gramStart"/>
            <w:r w:rsidRPr="00E14432">
              <w:rPr>
                <w:rFonts w:cs="Tahoma"/>
              </w:rPr>
              <w:t>Коэф-фициент</w:t>
            </w:r>
            <w:proofErr w:type="spellEnd"/>
            <w:proofErr w:type="gramEnd"/>
            <w:r w:rsidRPr="00E14432">
              <w:rPr>
                <w:rFonts w:cs="Tahoma"/>
              </w:rPr>
              <w:t xml:space="preserve"> повышения окладов за квалификационный уровень</w:t>
            </w:r>
          </w:p>
        </w:tc>
        <w:tc>
          <w:tcPr>
            <w:tcW w:w="1949" w:type="dxa"/>
          </w:tcPr>
          <w:p w:rsidR="006C250E" w:rsidRPr="00E14432" w:rsidRDefault="006C250E" w:rsidP="002F7DFC">
            <w:pPr>
              <w:tabs>
                <w:tab w:val="left" w:pos="8222"/>
              </w:tabs>
              <w:ind w:right="175"/>
              <w:jc w:val="both"/>
              <w:rPr>
                <w:rFonts w:cs="Tahoma"/>
              </w:rPr>
            </w:pPr>
            <w:r w:rsidRPr="00E14432">
              <w:rPr>
                <w:rFonts w:cs="Tahoma"/>
              </w:rPr>
              <w:t>Должностной оклад с учетом коэффициента повышения, рублей</w:t>
            </w:r>
          </w:p>
        </w:tc>
      </w:tr>
      <w:tr w:rsidR="006C250E" w:rsidRPr="00E14432" w:rsidTr="002F7DFC">
        <w:tc>
          <w:tcPr>
            <w:tcW w:w="9854" w:type="dxa"/>
            <w:gridSpan w:val="4"/>
          </w:tcPr>
          <w:p w:rsidR="006C250E" w:rsidRPr="00E14432" w:rsidRDefault="006C250E" w:rsidP="002F7DFC">
            <w:pPr>
              <w:tabs>
                <w:tab w:val="left" w:pos="8222"/>
              </w:tabs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6C250E" w:rsidRPr="00E14432" w:rsidTr="002F7DFC">
        <w:tc>
          <w:tcPr>
            <w:tcW w:w="9854" w:type="dxa"/>
            <w:gridSpan w:val="4"/>
          </w:tcPr>
          <w:p w:rsidR="006C250E" w:rsidRPr="00E14432" w:rsidRDefault="006C250E" w:rsidP="002F7DFC">
            <w:pPr>
              <w:tabs>
                <w:tab w:val="left" w:pos="8222"/>
              </w:tabs>
              <w:ind w:right="175"/>
              <w:jc w:val="both"/>
              <w:rPr>
                <w:rFonts w:cs="Tahoma"/>
                <w:i/>
              </w:rPr>
            </w:pPr>
            <w:r w:rsidRPr="00E14432">
              <w:rPr>
                <w:rFonts w:cs="Tahoma"/>
                <w:i/>
              </w:rPr>
              <w:t>1 квалификационный уровень</w:t>
            </w:r>
          </w:p>
        </w:tc>
      </w:tr>
      <w:tr w:rsidR="006C250E" w:rsidRPr="00E14432" w:rsidTr="002F7DFC">
        <w:tc>
          <w:tcPr>
            <w:tcW w:w="4219" w:type="dxa"/>
          </w:tcPr>
          <w:p w:rsidR="006C250E" w:rsidRPr="00E14432" w:rsidRDefault="006C250E" w:rsidP="002F7DFC">
            <w:pPr>
              <w:tabs>
                <w:tab w:val="left" w:pos="8222"/>
              </w:tabs>
              <w:ind w:right="175"/>
              <w:rPr>
                <w:rFonts w:cs="Tahoma"/>
              </w:rPr>
            </w:pPr>
            <w:r w:rsidRPr="00E14432">
              <w:rPr>
                <w:rFonts w:cs="Tahoma"/>
              </w:rPr>
              <w:t>Делопроизводитель</w:t>
            </w:r>
          </w:p>
        </w:tc>
        <w:tc>
          <w:tcPr>
            <w:tcW w:w="1843" w:type="dxa"/>
          </w:tcPr>
          <w:p w:rsidR="006C250E" w:rsidRPr="00E14432" w:rsidRDefault="006C250E" w:rsidP="002F7DFC">
            <w:pPr>
              <w:tabs>
                <w:tab w:val="left" w:pos="8222"/>
              </w:tabs>
              <w:ind w:right="175"/>
              <w:jc w:val="both"/>
              <w:rPr>
                <w:rFonts w:cs="Tahoma"/>
              </w:rPr>
            </w:pPr>
            <w:r>
              <w:rPr>
                <w:rFonts w:cs="Tahoma"/>
              </w:rPr>
              <w:t>3 970</w:t>
            </w:r>
          </w:p>
        </w:tc>
        <w:tc>
          <w:tcPr>
            <w:tcW w:w="1843" w:type="dxa"/>
          </w:tcPr>
          <w:p w:rsidR="006C250E" w:rsidRPr="00E14432" w:rsidRDefault="006C250E" w:rsidP="002F7DFC">
            <w:pPr>
              <w:tabs>
                <w:tab w:val="left" w:pos="8222"/>
              </w:tabs>
              <w:ind w:right="175"/>
              <w:jc w:val="both"/>
              <w:rPr>
                <w:rFonts w:cs="Tahoma"/>
              </w:rPr>
            </w:pPr>
            <w:r w:rsidRPr="00E14432">
              <w:rPr>
                <w:rFonts w:cs="Tahoma"/>
              </w:rPr>
              <w:t>1,0</w:t>
            </w:r>
          </w:p>
        </w:tc>
        <w:tc>
          <w:tcPr>
            <w:tcW w:w="1949" w:type="dxa"/>
          </w:tcPr>
          <w:p w:rsidR="006C250E" w:rsidRPr="00E14432" w:rsidRDefault="006C250E" w:rsidP="002F7DFC">
            <w:pPr>
              <w:tabs>
                <w:tab w:val="left" w:pos="8222"/>
              </w:tabs>
              <w:ind w:right="175"/>
              <w:jc w:val="center"/>
              <w:rPr>
                <w:rFonts w:cs="Tahoma"/>
              </w:rPr>
            </w:pPr>
            <w:r>
              <w:rPr>
                <w:rFonts w:cs="Tahoma"/>
              </w:rPr>
              <w:t>3 970</w:t>
            </w:r>
          </w:p>
        </w:tc>
      </w:tr>
      <w:tr w:rsidR="006C250E" w:rsidRPr="00E14432" w:rsidTr="002F7DFC">
        <w:tc>
          <w:tcPr>
            <w:tcW w:w="9854" w:type="dxa"/>
            <w:gridSpan w:val="4"/>
          </w:tcPr>
          <w:p w:rsidR="006C250E" w:rsidRPr="00E14432" w:rsidRDefault="006C250E" w:rsidP="002F7DFC">
            <w:pPr>
              <w:tabs>
                <w:tab w:val="left" w:pos="8222"/>
              </w:tabs>
              <w:ind w:right="175"/>
              <w:jc w:val="both"/>
              <w:rPr>
                <w:rFonts w:cs="Tahoma"/>
                <w:i/>
              </w:rPr>
            </w:pPr>
            <w:r w:rsidRPr="00E14432">
              <w:rPr>
                <w:rFonts w:cs="Tahoma"/>
                <w:i/>
              </w:rPr>
              <w:t>2 квалификационный уровень</w:t>
            </w:r>
          </w:p>
        </w:tc>
      </w:tr>
      <w:tr w:rsidR="006C250E" w:rsidRPr="00E14432" w:rsidTr="002F7DFC">
        <w:tc>
          <w:tcPr>
            <w:tcW w:w="4219" w:type="dxa"/>
          </w:tcPr>
          <w:p w:rsidR="006C250E" w:rsidRPr="00E14432" w:rsidRDefault="006C250E" w:rsidP="002F7DFC">
            <w:pPr>
              <w:tabs>
                <w:tab w:val="left" w:pos="8222"/>
              </w:tabs>
              <w:ind w:right="175"/>
              <w:jc w:val="both"/>
              <w:rPr>
                <w:rFonts w:cs="Tahoma"/>
              </w:rPr>
            </w:pPr>
            <w:r w:rsidRPr="00E14432">
              <w:rPr>
                <w:rFonts w:cs="Tahoma"/>
              </w:rPr>
              <w:t xml:space="preserve">Специалист по организации питания </w:t>
            </w:r>
          </w:p>
        </w:tc>
        <w:tc>
          <w:tcPr>
            <w:tcW w:w="1843" w:type="dxa"/>
          </w:tcPr>
          <w:p w:rsidR="006C250E" w:rsidRPr="00E14432" w:rsidRDefault="006C250E" w:rsidP="002F7DFC">
            <w:r w:rsidRPr="00E14432">
              <w:rPr>
                <w:rFonts w:cs="Tahoma"/>
              </w:rPr>
              <w:t xml:space="preserve">5 </w:t>
            </w:r>
            <w:r>
              <w:rPr>
                <w:rFonts w:cs="Tahoma"/>
              </w:rPr>
              <w:t>385</w:t>
            </w:r>
          </w:p>
        </w:tc>
        <w:tc>
          <w:tcPr>
            <w:tcW w:w="1843" w:type="dxa"/>
          </w:tcPr>
          <w:p w:rsidR="006C250E" w:rsidRPr="00E14432" w:rsidRDefault="006C250E" w:rsidP="002F7DFC">
            <w:pPr>
              <w:tabs>
                <w:tab w:val="left" w:pos="8222"/>
              </w:tabs>
              <w:ind w:right="175"/>
              <w:jc w:val="both"/>
              <w:rPr>
                <w:rFonts w:cs="Tahoma"/>
              </w:rPr>
            </w:pPr>
            <w:r>
              <w:rPr>
                <w:rFonts w:cs="Tahoma"/>
              </w:rPr>
              <w:t>1,0</w:t>
            </w:r>
          </w:p>
        </w:tc>
        <w:tc>
          <w:tcPr>
            <w:tcW w:w="1949" w:type="dxa"/>
          </w:tcPr>
          <w:p w:rsidR="006C250E" w:rsidRPr="00E14432" w:rsidRDefault="006C250E" w:rsidP="002F7DFC">
            <w:pPr>
              <w:tabs>
                <w:tab w:val="left" w:pos="8222"/>
              </w:tabs>
              <w:ind w:right="175"/>
              <w:jc w:val="center"/>
              <w:rPr>
                <w:rFonts w:cs="Tahoma"/>
              </w:rPr>
            </w:pPr>
            <w:r>
              <w:rPr>
                <w:rFonts w:cs="Tahoma"/>
              </w:rPr>
              <w:t>5 385</w:t>
            </w:r>
          </w:p>
        </w:tc>
      </w:tr>
      <w:tr w:rsidR="006C250E" w:rsidRPr="00E14432" w:rsidTr="002F7DFC">
        <w:tc>
          <w:tcPr>
            <w:tcW w:w="4219" w:type="dxa"/>
          </w:tcPr>
          <w:p w:rsidR="006C250E" w:rsidRPr="00E14432" w:rsidRDefault="006C250E" w:rsidP="002F7DFC">
            <w:pPr>
              <w:tabs>
                <w:tab w:val="left" w:pos="8222"/>
              </w:tabs>
              <w:ind w:right="175"/>
              <w:rPr>
                <w:rFonts w:cs="Tahoma"/>
              </w:rPr>
            </w:pPr>
            <w:r w:rsidRPr="00E14432">
              <w:rPr>
                <w:rFonts w:cs="Tahoma"/>
              </w:rPr>
              <w:t xml:space="preserve">Заведующий   хозяйством </w:t>
            </w:r>
          </w:p>
        </w:tc>
        <w:tc>
          <w:tcPr>
            <w:tcW w:w="1843" w:type="dxa"/>
          </w:tcPr>
          <w:p w:rsidR="006C250E" w:rsidRPr="00E14432" w:rsidRDefault="006C250E" w:rsidP="002F7DFC">
            <w:r w:rsidRPr="00E14432">
              <w:rPr>
                <w:rFonts w:cs="Tahoma"/>
              </w:rPr>
              <w:t xml:space="preserve">5 </w:t>
            </w:r>
            <w:r>
              <w:rPr>
                <w:rFonts w:cs="Tahoma"/>
              </w:rPr>
              <w:t>206</w:t>
            </w:r>
          </w:p>
        </w:tc>
        <w:tc>
          <w:tcPr>
            <w:tcW w:w="1843" w:type="dxa"/>
          </w:tcPr>
          <w:p w:rsidR="006C250E" w:rsidRPr="00E14432" w:rsidRDefault="006C250E" w:rsidP="002F7DFC">
            <w:pPr>
              <w:tabs>
                <w:tab w:val="left" w:pos="8222"/>
              </w:tabs>
              <w:ind w:right="175"/>
              <w:jc w:val="both"/>
              <w:rPr>
                <w:rFonts w:cs="Tahoma"/>
              </w:rPr>
            </w:pPr>
            <w:r w:rsidRPr="00E14432">
              <w:rPr>
                <w:rFonts w:cs="Tahoma"/>
              </w:rPr>
              <w:t>1,02</w:t>
            </w:r>
          </w:p>
        </w:tc>
        <w:tc>
          <w:tcPr>
            <w:tcW w:w="1949" w:type="dxa"/>
          </w:tcPr>
          <w:p w:rsidR="006C250E" w:rsidRPr="00E14432" w:rsidRDefault="006C250E" w:rsidP="002F7DFC">
            <w:pPr>
              <w:tabs>
                <w:tab w:val="left" w:pos="8222"/>
              </w:tabs>
              <w:ind w:right="175"/>
              <w:jc w:val="center"/>
              <w:rPr>
                <w:rFonts w:cs="Tahoma"/>
              </w:rPr>
            </w:pPr>
            <w:r>
              <w:rPr>
                <w:rFonts w:cs="Tahoma"/>
              </w:rPr>
              <w:t>5 493</w:t>
            </w:r>
          </w:p>
        </w:tc>
      </w:tr>
    </w:tbl>
    <w:p w:rsidR="006C250E" w:rsidRDefault="006C250E" w:rsidP="006C250E">
      <w:pPr>
        <w:jc w:val="both"/>
      </w:pPr>
      <w:r w:rsidRPr="00A71109">
        <w:rPr>
          <w:rFonts w:cs="Tahoma"/>
        </w:rPr>
        <w:t>Раздел</w:t>
      </w:r>
      <w:r>
        <w:t xml:space="preserve"> 2 пункт 2.3.1. </w:t>
      </w:r>
      <w:r w:rsidRPr="00A71109">
        <w:t>читать в следующей  редакции:</w:t>
      </w:r>
    </w:p>
    <w:p w:rsidR="006C250E" w:rsidRPr="00A71109" w:rsidRDefault="006C250E" w:rsidP="006C250E">
      <w:pPr>
        <w:jc w:val="both"/>
      </w:pPr>
      <w:r w:rsidRPr="00E14432">
        <w:rPr>
          <w:rFonts w:cs="Tahoma"/>
        </w:rPr>
        <w:t>Минимальные размеры окладов рабочих учреждений, устанавливаются в зависимости от разряда выполняемых работ:</w:t>
      </w:r>
    </w:p>
    <w:tbl>
      <w:tblPr>
        <w:tblW w:w="0" w:type="auto"/>
        <w:tblLook w:val="01E0"/>
      </w:tblPr>
      <w:tblGrid>
        <w:gridCol w:w="7807"/>
        <w:gridCol w:w="1763"/>
      </w:tblGrid>
      <w:tr w:rsidR="006C250E" w:rsidRPr="00E14432" w:rsidTr="002F7DFC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E" w:rsidRDefault="006C250E" w:rsidP="002F7DFC">
            <w:pPr>
              <w:tabs>
                <w:tab w:val="left" w:pos="8080"/>
              </w:tabs>
              <w:ind w:right="175"/>
              <w:jc w:val="both"/>
            </w:pPr>
            <w:r>
              <w:t>Дворник</w:t>
            </w:r>
            <w:r w:rsidRPr="00E14432">
              <w:t xml:space="preserve">  </w:t>
            </w:r>
          </w:p>
          <w:p w:rsidR="006C250E" w:rsidRPr="00E14432" w:rsidRDefault="006C250E" w:rsidP="002F7DFC">
            <w:pPr>
              <w:tabs>
                <w:tab w:val="left" w:pos="8080"/>
              </w:tabs>
              <w:ind w:right="175"/>
              <w:jc w:val="both"/>
            </w:pPr>
            <w:r>
              <w:t>С</w:t>
            </w:r>
            <w:r w:rsidRPr="00E14432">
              <w:t>торож</w:t>
            </w:r>
          </w:p>
          <w:p w:rsidR="006C250E" w:rsidRPr="00E14432" w:rsidRDefault="006C250E" w:rsidP="002F7DFC">
            <w:pPr>
              <w:tabs>
                <w:tab w:val="left" w:pos="8080"/>
              </w:tabs>
              <w:ind w:right="175"/>
              <w:jc w:val="both"/>
            </w:pPr>
            <w:r>
              <w:t>Уборщик</w:t>
            </w:r>
          </w:p>
          <w:p w:rsidR="006C250E" w:rsidRPr="00E14432" w:rsidRDefault="006C250E" w:rsidP="002F7DFC">
            <w:pPr>
              <w:tabs>
                <w:tab w:val="left" w:pos="8080"/>
              </w:tabs>
              <w:ind w:right="175"/>
              <w:jc w:val="both"/>
            </w:pPr>
            <w:r>
              <w:t>П</w:t>
            </w:r>
            <w:r w:rsidRPr="00E14432">
              <w:t xml:space="preserve">одсобный рабочий </w:t>
            </w:r>
          </w:p>
          <w:p w:rsidR="006C250E" w:rsidRPr="00E14432" w:rsidRDefault="006C250E" w:rsidP="002F7DFC">
            <w:pPr>
              <w:tabs>
                <w:tab w:val="left" w:pos="8080"/>
              </w:tabs>
              <w:ind w:right="175"/>
              <w:jc w:val="both"/>
            </w:pPr>
            <w:r>
              <w:t>Машинист по стирке одежды</w:t>
            </w:r>
          </w:p>
          <w:p w:rsidR="006C250E" w:rsidRPr="00E14432" w:rsidRDefault="006C250E" w:rsidP="002F7DFC">
            <w:pPr>
              <w:tabs>
                <w:tab w:val="left" w:pos="8080"/>
              </w:tabs>
              <w:ind w:right="175"/>
              <w:jc w:val="both"/>
            </w:pPr>
            <w:r>
              <w:t>К</w:t>
            </w:r>
            <w:r w:rsidRPr="00E14432">
              <w:t xml:space="preserve">астелянша </w:t>
            </w:r>
          </w:p>
          <w:p w:rsidR="006C250E" w:rsidRPr="00E14432" w:rsidRDefault="006C250E" w:rsidP="002F7DFC">
            <w:pPr>
              <w:tabs>
                <w:tab w:val="left" w:pos="8080"/>
              </w:tabs>
              <w:ind w:right="175"/>
              <w:jc w:val="both"/>
            </w:pPr>
            <w:r>
              <w:t>К</w:t>
            </w:r>
            <w:r w:rsidRPr="00E14432">
              <w:t>ладовщик</w:t>
            </w:r>
          </w:p>
          <w:p w:rsidR="006C250E" w:rsidRPr="00E14432" w:rsidRDefault="006C250E" w:rsidP="002F7DFC">
            <w:pPr>
              <w:tabs>
                <w:tab w:val="left" w:pos="8080"/>
              </w:tabs>
              <w:ind w:right="175"/>
              <w:jc w:val="both"/>
            </w:pPr>
            <w:r>
              <w:t>П</w:t>
            </w:r>
            <w:r w:rsidRPr="00E14432">
              <w:t xml:space="preserve">овар 2 разряда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E" w:rsidRDefault="006C250E" w:rsidP="002F7DFC">
            <w:pPr>
              <w:tabs>
                <w:tab w:val="left" w:pos="8080"/>
              </w:tabs>
              <w:ind w:right="175"/>
              <w:jc w:val="center"/>
            </w:pPr>
            <w:r>
              <w:t>3 914</w:t>
            </w:r>
          </w:p>
          <w:p w:rsidR="006C250E" w:rsidRDefault="006C250E" w:rsidP="002F7DFC">
            <w:pPr>
              <w:tabs>
                <w:tab w:val="left" w:pos="8080"/>
              </w:tabs>
              <w:ind w:right="175"/>
              <w:jc w:val="center"/>
            </w:pPr>
            <w:r>
              <w:t>4 138</w:t>
            </w:r>
          </w:p>
          <w:p w:rsidR="006C250E" w:rsidRDefault="006C250E" w:rsidP="002F7DFC">
            <w:pPr>
              <w:tabs>
                <w:tab w:val="left" w:pos="8080"/>
              </w:tabs>
              <w:ind w:right="175"/>
              <w:jc w:val="center"/>
            </w:pPr>
            <w:r>
              <w:t>3 914</w:t>
            </w:r>
          </w:p>
          <w:p w:rsidR="006C250E" w:rsidRDefault="006C250E" w:rsidP="002F7DFC">
            <w:pPr>
              <w:tabs>
                <w:tab w:val="left" w:pos="8080"/>
              </w:tabs>
              <w:ind w:right="175"/>
              <w:jc w:val="center"/>
            </w:pPr>
            <w:r>
              <w:t>4 138</w:t>
            </w:r>
          </w:p>
          <w:p w:rsidR="006C250E" w:rsidRDefault="006C250E" w:rsidP="002F7DFC">
            <w:pPr>
              <w:tabs>
                <w:tab w:val="left" w:pos="8080"/>
              </w:tabs>
              <w:ind w:right="175"/>
              <w:jc w:val="center"/>
            </w:pPr>
            <w:r>
              <w:t>4 138</w:t>
            </w:r>
          </w:p>
          <w:p w:rsidR="006C250E" w:rsidRDefault="006C250E" w:rsidP="002F7DFC">
            <w:pPr>
              <w:tabs>
                <w:tab w:val="left" w:pos="8080"/>
              </w:tabs>
              <w:ind w:right="175"/>
              <w:jc w:val="center"/>
            </w:pPr>
            <w:r>
              <w:t>4 138</w:t>
            </w:r>
          </w:p>
          <w:p w:rsidR="006C250E" w:rsidRDefault="006C250E" w:rsidP="002F7DFC">
            <w:pPr>
              <w:tabs>
                <w:tab w:val="left" w:pos="8080"/>
              </w:tabs>
              <w:ind w:right="175"/>
              <w:jc w:val="center"/>
            </w:pPr>
            <w:r>
              <w:t>4 138</w:t>
            </w:r>
          </w:p>
          <w:p w:rsidR="006C250E" w:rsidRPr="00E14432" w:rsidRDefault="006C250E" w:rsidP="002F7DFC">
            <w:pPr>
              <w:tabs>
                <w:tab w:val="left" w:pos="8080"/>
              </w:tabs>
              <w:ind w:right="175"/>
              <w:jc w:val="center"/>
            </w:pPr>
            <w:r>
              <w:t>4 138</w:t>
            </w:r>
          </w:p>
        </w:tc>
      </w:tr>
      <w:tr w:rsidR="006C250E" w:rsidRPr="00E14432" w:rsidTr="002F7DFC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E" w:rsidRPr="00E14432" w:rsidRDefault="006C250E" w:rsidP="002F7DFC">
            <w:pPr>
              <w:tabs>
                <w:tab w:val="left" w:pos="8080"/>
              </w:tabs>
              <w:ind w:right="175"/>
              <w:jc w:val="both"/>
            </w:pPr>
            <w:r>
              <w:t>Повар 4 разряда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E" w:rsidRPr="00E14432" w:rsidRDefault="006C250E" w:rsidP="002F7DFC">
            <w:pPr>
              <w:tabs>
                <w:tab w:val="left" w:pos="8080"/>
              </w:tabs>
              <w:ind w:right="175"/>
              <w:jc w:val="center"/>
            </w:pPr>
            <w:r w:rsidRPr="00E14432">
              <w:t xml:space="preserve">5 </w:t>
            </w:r>
            <w:r>
              <w:t>390</w:t>
            </w:r>
          </w:p>
        </w:tc>
      </w:tr>
      <w:tr w:rsidR="006C250E" w:rsidRPr="00E14432" w:rsidTr="002F7DFC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E" w:rsidRPr="00E14432" w:rsidRDefault="006C250E" w:rsidP="002F7DFC">
            <w:r>
              <w:lastRenderedPageBreak/>
              <w:t>Р</w:t>
            </w:r>
            <w:r w:rsidRPr="00E14432">
              <w:t>абочий по комплексному обслуживанию</w:t>
            </w:r>
            <w:r>
              <w:t xml:space="preserve"> и ремонту зданий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E" w:rsidRPr="00E14432" w:rsidRDefault="006C250E" w:rsidP="002F7DFC">
            <w:pPr>
              <w:tabs>
                <w:tab w:val="left" w:pos="8080"/>
              </w:tabs>
              <w:ind w:right="175"/>
              <w:jc w:val="center"/>
            </w:pPr>
            <w:r w:rsidRPr="00E14432">
              <w:t xml:space="preserve">5 </w:t>
            </w:r>
            <w:r>
              <w:t>458</w:t>
            </w:r>
          </w:p>
        </w:tc>
      </w:tr>
    </w:tbl>
    <w:p w:rsidR="006C250E" w:rsidRDefault="006C250E" w:rsidP="006C250E"/>
    <w:p w:rsidR="00AA29F8" w:rsidRDefault="00AA29F8"/>
    <w:sectPr w:rsidR="00AA29F8" w:rsidSect="00F17389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250E"/>
    <w:rsid w:val="00134028"/>
    <w:rsid w:val="001F241B"/>
    <w:rsid w:val="003B478B"/>
    <w:rsid w:val="00632941"/>
    <w:rsid w:val="006C250E"/>
    <w:rsid w:val="007420BB"/>
    <w:rsid w:val="00865F65"/>
    <w:rsid w:val="00AA29F8"/>
    <w:rsid w:val="00EC3562"/>
    <w:rsid w:val="00F7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C250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2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6C250E"/>
    <w:pPr>
      <w:widowControl w:val="0"/>
      <w:suppressAutoHyphens/>
      <w:jc w:val="center"/>
    </w:pPr>
    <w:rPr>
      <w:rFonts w:eastAsia="Lucida Sans Unicode"/>
      <w:sz w:val="28"/>
    </w:rPr>
  </w:style>
  <w:style w:type="paragraph" w:customStyle="1" w:styleId="a3">
    <w:name w:val="Содержимое таблицы"/>
    <w:basedOn w:val="a"/>
    <w:rsid w:val="006C250E"/>
    <w:pPr>
      <w:widowControl w:val="0"/>
      <w:suppressLineNumbers/>
      <w:suppressAutoHyphens/>
    </w:pPr>
    <w:rPr>
      <w:rFonts w:eastAsia="Lucida Sans Unicode"/>
    </w:rPr>
  </w:style>
  <w:style w:type="paragraph" w:styleId="3">
    <w:name w:val="Body Text Indent 3"/>
    <w:basedOn w:val="a"/>
    <w:link w:val="30"/>
    <w:rsid w:val="006C250E"/>
    <w:pPr>
      <w:spacing w:before="120"/>
      <w:ind w:firstLine="709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250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C250E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6C250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19</cp:lastModifiedBy>
  <cp:revision>6</cp:revision>
  <dcterms:created xsi:type="dcterms:W3CDTF">2014-10-11T11:37:00Z</dcterms:created>
  <dcterms:modified xsi:type="dcterms:W3CDTF">2015-01-10T11:59:00Z</dcterms:modified>
</cp:coreProperties>
</file>